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E2" w:rsidRPr="00F36E23" w:rsidRDefault="002939E2" w:rsidP="002939E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48"/>
          <w:lang w:eastAsia="ru-RU"/>
        </w:rPr>
      </w:pPr>
      <w:r w:rsidRPr="00F36E23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48"/>
          <w:lang w:eastAsia="ru-RU"/>
        </w:rPr>
        <w:t xml:space="preserve">Консультация </w:t>
      </w:r>
    </w:p>
    <w:p w:rsidR="002939E2" w:rsidRPr="00F36E23" w:rsidRDefault="002939E2" w:rsidP="002939E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28"/>
          <w:szCs w:val="48"/>
          <w:lang w:eastAsia="ru-RU"/>
        </w:rPr>
      </w:pPr>
      <w:r w:rsidRPr="00F36E23"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28"/>
          <w:szCs w:val="48"/>
          <w:lang w:eastAsia="ru-RU"/>
        </w:rPr>
        <w:t>«Воспитание нравственности детей средствами художественной литературы»</w:t>
      </w:r>
    </w:p>
    <w:p w:rsidR="00F36E23" w:rsidRPr="00F36E23" w:rsidRDefault="00F36E23" w:rsidP="00F36E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F36E23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Подготовила: воспитатель </w:t>
      </w:r>
      <w:proofErr w:type="spellStart"/>
      <w:r w:rsidRPr="00F36E23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Эннанова</w:t>
      </w:r>
      <w:proofErr w:type="spellEnd"/>
      <w:r w:rsidRPr="00F36E23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Э. З.</w:t>
      </w:r>
    </w:p>
    <w:p w:rsidR="002939E2" w:rsidRPr="002939E2" w:rsidRDefault="002939E2" w:rsidP="00293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 века люди высоко ценили нравственную воспитанность. Поэтому проблема нравственного воспитания детей постоянно находится в центре внимания общества.</w:t>
      </w:r>
    </w:p>
    <w:p w:rsidR="002939E2" w:rsidRPr="002939E2" w:rsidRDefault="002939E2" w:rsidP="00293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 – нравственное воспитание – очень актуальная и сложная проблема настоящего времени. За последние несколько лет в нашей стране произошли большие перемены: изменился общественный строй, подверглись резкой критике процессы, которыми мы когда-то гордились. К сожалению, все реже встречаются в жизни проявления любви и добра, сочувствия и сострадания. Материальные ценности преобладают над </w:t>
      </w:r>
      <w:proofErr w:type="gramStart"/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духовными</w:t>
      </w:r>
      <w:proofErr w:type="gramEnd"/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все чаще наблюдаем примеры детской жестокости, агрессивности по отношению друг другу, по отношению к близким людям. Дети все чаще не могут построить дружеских отношений, договориться о совместных действиях в игре и быту. Под влиянием далеко не нравственных мультфильмов у детей искажены представления о нравственных качествах: о доброте, милосердии, справедливости. Но как бы не изменялось общество, воспитание у детей чувства любви к родной стране, развитие добрых чувств по отношению </w:t>
      </w:r>
      <w:proofErr w:type="gramStart"/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близким должны оставаться неизменными.</w:t>
      </w:r>
    </w:p>
    <w:p w:rsidR="002939E2" w:rsidRPr="002939E2" w:rsidRDefault="002939E2" w:rsidP="00293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ФГОС </w:t>
      </w:r>
      <w:proofErr w:type="gramStart"/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</w:t>
      </w:r>
      <w:proofErr w:type="gramEnd"/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</w:t>
      </w:r>
      <w:proofErr w:type="spellStart"/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Организации.</w:t>
      </w:r>
    </w:p>
    <w:p w:rsidR="002939E2" w:rsidRPr="002939E2" w:rsidRDefault="002939E2" w:rsidP="00293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Дошкольный возраст — </w:t>
      </w:r>
      <w:proofErr w:type="spellStart"/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сензитивный</w:t>
      </w:r>
      <w:proofErr w:type="spellEnd"/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е. наиболее чувствительный для воспитания нравственных норм и правил, способности сопереживать и эмоционально откликаться на чужую боль. Не использовать эти возможности — значит больше никогда не успеть наполнить душу ребенка нравственными ценностями. В дошкольном возрасте закладываются основы личности ребенка, его мировоззрение, свое понимание добра и зла, своя реакция на поступки других и собственное поведение. Именно в дошкольные годы под руководством взрослых ребёнок приобретает первоначальный опыт поведения, отношения к близким людям, сверстникам, вещам, природе, усваивает моральные нормы. У них формируются такие важные для человека черты, как любовь к Родине, доброжелательность и уважение к окружающим, бережное отношение к результатам труда людей, желание посильно помогать им.</w:t>
      </w:r>
    </w:p>
    <w:p w:rsidR="002939E2" w:rsidRPr="002939E2" w:rsidRDefault="002939E2" w:rsidP="00293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Действенным средством воспитания моральных качеств личности дошкольника является художественное слово. Действительно, читая, ребенок знакомится с окружающей жизнью, природой, трудом людей, со сверстниками, их радостями, а порой и неудачами. Художественное слово воздействует не только на сознание, но и </w:t>
      </w:r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чувства и поступки ребенка. Слово может окрылить ребенка, вызвать желание стать лучше, сделать что-то хорошее, помогает осознать человеческие взаимоотношения, познакомиться с нормами поведения. Формированию нравственных представлений и нравственного опыта способствует сообщение детям знаний о моральных качествах человека.</w:t>
      </w:r>
    </w:p>
    <w:p w:rsidR="002939E2" w:rsidRPr="002939E2" w:rsidRDefault="002939E2" w:rsidP="00293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литература позволяет восполнить недостаточность общения детей, расширить кругозор, обогатить их жизненный и нравственный опыт. Она способствует возникновению у детей эмоционального отношения к описываемым событиям, природе, героям, персонажам литературных произведений, к окружающим их людям, к действительности. Произведения литературы всегда содержат в себе какую-то оценку событий. Решая задачи развития морально-нравственных качеств, важно использовать как классическую русскую, так и современную литературу. Эти произведения задевают душу ребёнка, у него зарождается сопереживание, сочувствие герою.</w:t>
      </w:r>
    </w:p>
    <w:p w:rsidR="002939E2" w:rsidRPr="002939E2" w:rsidRDefault="002939E2" w:rsidP="00293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произведения вовлекают детей в раздумья над поступками и поведением героев, происходящими событиями, побуждают к их оценке и обогащают эмоциональную сферу.</w:t>
      </w:r>
    </w:p>
    <w:p w:rsidR="002939E2" w:rsidRPr="002939E2" w:rsidRDefault="002939E2" w:rsidP="00293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рассказы В. Сухомлинского «Камень», «Красногрудые снегири», способствуют воспитанию чувства любви и гордости к родной стране,</w:t>
      </w:r>
    </w:p>
    <w:p w:rsidR="002939E2" w:rsidRPr="002939E2" w:rsidRDefault="002939E2" w:rsidP="00293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Воспитать бережное отношение к природе, к животным. Заботиться о них и защищать от уничтожения помогут такие художественные произведения как: </w:t>
      </w:r>
      <w:proofErr w:type="gramStart"/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 </w:t>
      </w:r>
      <w:proofErr w:type="spellStart"/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</w:t>
      </w:r>
      <w:proofErr w:type="spellEnd"/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 смей», М. Пришвина «Ребята и утята», К. Паустовского «</w:t>
      </w:r>
      <w:proofErr w:type="spellStart"/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Кот-варюга</w:t>
      </w:r>
      <w:proofErr w:type="spellEnd"/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Н. Носова «Живая шляпа», Л. Толстого «Птичка», Н. Сладкова «Разноцветная земля», М. Пришвина «Лесные хоромы», И. С. Тургенева «Воробей», З. Александровой «Птичья елка», «Мы кормушку смастерили».</w:t>
      </w:r>
      <w:proofErr w:type="gramEnd"/>
    </w:p>
    <w:p w:rsidR="002939E2" w:rsidRPr="002939E2" w:rsidRDefault="002939E2" w:rsidP="00293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формировании умений заботиться о близких, проявлять чуткость, сочувствие, тактичность, оказывать им практическую помощь помогут рассказы Л. Н. Толстого «Старый дед и внучек», «Девочка и грибы», Т. А. </w:t>
      </w:r>
      <w:proofErr w:type="spellStart"/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Шарыгиной</w:t>
      </w:r>
      <w:proofErr w:type="spellEnd"/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«Три дочери», Л. Воронковой «Ссора с бабушкой», В. Сухомлинского «Если бы у меня был ковёр-самолёт», «А сердце тебе ничего не приказало? »</w:t>
      </w:r>
    </w:p>
    <w:p w:rsidR="002939E2" w:rsidRPr="002939E2" w:rsidRDefault="002939E2" w:rsidP="00293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В. Осеевой «Просто старушка», «Хорошее», Е. Пермяк «Чужая калитка», В. Маяковского «Что такое хорошо и что такое плохо», С. Маршака «Если вы вежливы», А. </w:t>
      </w:r>
      <w:proofErr w:type="spellStart"/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Любочка</w:t>
      </w:r>
      <w:proofErr w:type="spellEnd"/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способствуют формированию элементарного уважения к окружающим, умению спокойно принимать обоснованные требования взрослых, проявлять тактичность, вежливость, оказывать практическую помощь тем, кто в ней нуждается.</w:t>
      </w:r>
    </w:p>
    <w:p w:rsidR="002939E2" w:rsidRPr="002939E2" w:rsidRDefault="002939E2" w:rsidP="00293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ребенка чувство гордости. Дать представление о своих достоинствах и недостатках. Способствовать процессу саморазвития личности помогут рассказы Н. Носова «Заплатка»; Е. Пермяк «Первая рыбка»; В. Осеевой «Сыновья».</w:t>
      </w:r>
    </w:p>
    <w:p w:rsidR="002939E2" w:rsidRPr="002939E2" w:rsidRDefault="002939E2" w:rsidP="00293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способность самостоятельно преодолевать свои недостатки, испытать чувство стыда - рассказы Н. Носова «Огурцы»; В. Осеевой «Почему»; К. Ушинского «Играющие собаки»; Я. </w:t>
      </w:r>
      <w:proofErr w:type="spellStart"/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Тайц</w:t>
      </w:r>
      <w:proofErr w:type="spellEnd"/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 ягоды»; Л. Толстого «Косточка».</w:t>
      </w:r>
      <w:proofErr w:type="gramEnd"/>
    </w:p>
    <w:p w:rsidR="002939E2" w:rsidRPr="002939E2" w:rsidRDefault="002939E2" w:rsidP="00293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Детские рассказы Л. Толстого «Котенок» и «Лгун», Ищенко «Максимк</w:t>
      </w:r>
      <w:proofErr w:type="gramStart"/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пограничник»,</w:t>
      </w:r>
    </w:p>
    <w:p w:rsidR="002939E2" w:rsidRPr="002939E2" w:rsidRDefault="002939E2" w:rsidP="00293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>Б. Житкова «На льдине» помогут понять свою зависимость от окружающих людей и обстановки. Сформировать чувство долга и ответственности перед другими и самим собой.</w:t>
      </w:r>
    </w:p>
    <w:p w:rsidR="002939E2" w:rsidRPr="002939E2" w:rsidRDefault="002939E2" w:rsidP="00293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художественное произведение будет затрагивать душу ребенка, так чтобы у него появилось сопереживание, сочувствие герою, то система работы по приобщению детей к художественной литературе, будет способствовать социально-нравственному воспитанию детей старшего дошкольного возраста.</w:t>
      </w:r>
    </w:p>
    <w:p w:rsidR="002939E2" w:rsidRPr="002939E2" w:rsidRDefault="002939E2" w:rsidP="00293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2939E2" w:rsidRPr="002939E2" w:rsidRDefault="002939E2" w:rsidP="00293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Алябьева</w:t>
      </w:r>
      <w:proofErr w:type="spellEnd"/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>, Е. А. Нравственно-этические беседы и игры с дошкольниками. - М.</w:t>
      </w:r>
      <w:proofErr w:type="gramStart"/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ТЦ Сфера, 2004.</w:t>
      </w:r>
    </w:p>
    <w:p w:rsidR="002939E2" w:rsidRPr="002939E2" w:rsidRDefault="002939E2" w:rsidP="00293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Шарыгина</w:t>
      </w:r>
      <w:proofErr w:type="spellEnd"/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 Беседы о хорошем и плохом поведении. </w:t>
      </w:r>
      <w:proofErr w:type="gramStart"/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>. : ТЦ Сфера, 2014.</w:t>
      </w:r>
    </w:p>
    <w:p w:rsidR="002939E2" w:rsidRPr="002939E2" w:rsidRDefault="002939E2" w:rsidP="00293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Ушакова О. С., </w:t>
      </w:r>
      <w:proofErr w:type="spellStart"/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Гавриш</w:t>
      </w:r>
      <w:proofErr w:type="spellEnd"/>
      <w:r w:rsidRPr="0029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В. Знакомим дошкольников с литературой. ТЦ Сфера, 1998</w:t>
      </w:r>
    </w:p>
    <w:p w:rsidR="001779DC" w:rsidRDefault="001779DC"/>
    <w:sectPr w:rsidR="001779DC" w:rsidSect="00F36E23">
      <w:pgSz w:w="11906" w:h="16838" w:code="9"/>
      <w:pgMar w:top="1418" w:right="1416" w:bottom="1276" w:left="1701" w:header="709" w:footer="709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9E2"/>
    <w:rsid w:val="001779DC"/>
    <w:rsid w:val="002939E2"/>
    <w:rsid w:val="002E0F22"/>
    <w:rsid w:val="00F3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DC"/>
  </w:style>
  <w:style w:type="paragraph" w:styleId="1">
    <w:name w:val="heading 1"/>
    <w:basedOn w:val="a"/>
    <w:link w:val="10"/>
    <w:uiPriority w:val="9"/>
    <w:qFormat/>
    <w:rsid w:val="002939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9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939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3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9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7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7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66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35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9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1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73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64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13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13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33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984</Words>
  <Characters>5613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Эльмаз</dc:creator>
  <cp:keywords/>
  <dc:description/>
  <cp:lastModifiedBy>Эльмаз</cp:lastModifiedBy>
  <cp:revision>5</cp:revision>
  <cp:lastPrinted>2017-04-01T15:20:00Z</cp:lastPrinted>
  <dcterms:created xsi:type="dcterms:W3CDTF">2017-04-01T15:15:00Z</dcterms:created>
  <dcterms:modified xsi:type="dcterms:W3CDTF">2017-05-16T19:15:00Z</dcterms:modified>
</cp:coreProperties>
</file>